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9.png" ContentType="image/png"/>
  <Override PartName="/word/media/image8.png" ContentType="image/png"/>
  <Override PartName="/word/media/image7.png" ContentType="image/png"/>
  <Override PartName="/word/media/image10.png" ContentType="image/png"/>
  <Override PartName="/word/media/image5.png" ContentType="image/png"/>
  <Override PartName="/word/media/image4.png" ContentType="image/png"/>
  <Override PartName="/word/media/image2.png" ContentType="image/png"/>
  <Override PartName="/word/media/image3.png" ContentType="image/png"/>
  <Override PartName="/word/media/image11.png" ContentType="image/png"/>
  <Override PartName="/word/media/image6.png" ContentType="image/png"/>
  <Override PartName="/word/media/image1.jpeg" ContentType="image/jpe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0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/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/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/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/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/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/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/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/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/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/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/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/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/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-899795</wp:posOffset>
            </wp:positionH>
            <wp:positionV relativeFrom="page">
              <wp:posOffset>15240</wp:posOffset>
            </wp:positionV>
            <wp:extent cx="7554595" cy="2239010"/>
            <wp:effectExtent l="0" t="0" r="0" b="0"/>
            <wp:wrapTight wrapText="bothSides">
              <wp:wrapPolygon edited="0">
                <wp:start x="13054" y="3319"/>
                <wp:lineTo x="12967" y="3374"/>
                <wp:lineTo x="12967" y="3429"/>
                <wp:lineTo x="12967" y="3485"/>
                <wp:lineTo x="12967" y="3540"/>
                <wp:lineTo x="12967" y="3596"/>
                <wp:lineTo x="12984" y="3651"/>
                <wp:lineTo x="3045" y="3706"/>
                <wp:lineTo x="3045" y="3761"/>
                <wp:lineTo x="3045" y="3816"/>
                <wp:lineTo x="3045" y="3871"/>
                <wp:lineTo x="3045" y="3927"/>
                <wp:lineTo x="1999" y="3982"/>
                <wp:lineTo x="1999" y="4038"/>
                <wp:lineTo x="1999" y="4093"/>
                <wp:lineTo x="1999" y="4148"/>
                <wp:lineTo x="2017" y="4204"/>
                <wp:lineTo x="2017" y="4259"/>
                <wp:lineTo x="2017" y="4315"/>
                <wp:lineTo x="2017" y="4370"/>
                <wp:lineTo x="2034" y="4425"/>
                <wp:lineTo x="2034" y="4481"/>
                <wp:lineTo x="2034" y="4536"/>
                <wp:lineTo x="2051" y="4591"/>
                <wp:lineTo x="4109" y="4647"/>
                <wp:lineTo x="4091" y="4701"/>
                <wp:lineTo x="4091" y="4757"/>
                <wp:lineTo x="4109" y="4812"/>
                <wp:lineTo x="6393" y="4867"/>
                <wp:lineTo x="6375" y="4923"/>
                <wp:lineTo x="6375" y="4978"/>
                <wp:lineTo x="6375" y="5034"/>
                <wp:lineTo x="6358" y="5089"/>
                <wp:lineTo x="6358" y="5144"/>
                <wp:lineTo x="6358" y="5200"/>
                <wp:lineTo x="6358" y="5255"/>
                <wp:lineTo x="6358" y="5310"/>
                <wp:lineTo x="6341" y="5366"/>
                <wp:lineTo x="6341" y="5421"/>
                <wp:lineTo x="6341" y="5477"/>
                <wp:lineTo x="6341" y="5532"/>
                <wp:lineTo x="6341" y="5587"/>
                <wp:lineTo x="6341" y="5642"/>
                <wp:lineTo x="6341" y="5697"/>
                <wp:lineTo x="6341" y="5753"/>
                <wp:lineTo x="6341" y="5808"/>
                <wp:lineTo x="6341" y="5863"/>
                <wp:lineTo x="6341" y="5919"/>
                <wp:lineTo x="6341" y="5974"/>
                <wp:lineTo x="4057" y="6029"/>
                <wp:lineTo x="3987" y="6085"/>
                <wp:lineTo x="3970" y="6140"/>
                <wp:lineTo x="3935" y="6196"/>
                <wp:lineTo x="3917" y="6251"/>
                <wp:lineTo x="3900" y="6306"/>
                <wp:lineTo x="3882" y="6362"/>
                <wp:lineTo x="3865" y="6417"/>
                <wp:lineTo x="3865" y="6473"/>
                <wp:lineTo x="3848" y="6528"/>
                <wp:lineTo x="3830" y="6582"/>
                <wp:lineTo x="3830" y="6638"/>
                <wp:lineTo x="3813" y="6693"/>
                <wp:lineTo x="3813" y="6748"/>
                <wp:lineTo x="3813" y="6804"/>
                <wp:lineTo x="3795" y="6859"/>
                <wp:lineTo x="3795" y="6915"/>
                <wp:lineTo x="3795" y="6970"/>
                <wp:lineTo x="3778" y="7025"/>
                <wp:lineTo x="3778" y="7081"/>
                <wp:lineTo x="3778" y="7136"/>
                <wp:lineTo x="3778" y="7192"/>
                <wp:lineTo x="3778" y="7247"/>
                <wp:lineTo x="3760" y="7302"/>
                <wp:lineTo x="3760" y="7358"/>
                <wp:lineTo x="3760" y="7413"/>
                <wp:lineTo x="3760" y="7468"/>
                <wp:lineTo x="3760" y="7523"/>
                <wp:lineTo x="3760" y="7578"/>
                <wp:lineTo x="3760" y="7634"/>
                <wp:lineTo x="3760" y="7689"/>
                <wp:lineTo x="3760" y="7744"/>
                <wp:lineTo x="3760" y="7800"/>
                <wp:lineTo x="3760" y="7855"/>
                <wp:lineTo x="3760" y="7911"/>
                <wp:lineTo x="3760" y="7966"/>
                <wp:lineTo x="3760" y="8021"/>
                <wp:lineTo x="3760" y="8077"/>
                <wp:lineTo x="3760" y="8132"/>
                <wp:lineTo x="3778" y="8187"/>
                <wp:lineTo x="3778" y="8243"/>
                <wp:lineTo x="3778" y="8298"/>
                <wp:lineTo x="3778" y="8354"/>
                <wp:lineTo x="3795" y="8409"/>
                <wp:lineTo x="3795" y="8463"/>
                <wp:lineTo x="3795" y="8519"/>
                <wp:lineTo x="3795" y="8574"/>
                <wp:lineTo x="3813" y="8630"/>
                <wp:lineTo x="3813" y="8685"/>
                <wp:lineTo x="3830" y="8740"/>
                <wp:lineTo x="3830" y="8796"/>
                <wp:lineTo x="3848" y="8851"/>
                <wp:lineTo x="2522" y="8906"/>
                <wp:lineTo x="1982" y="8962"/>
                <wp:lineTo x="1982" y="9017"/>
                <wp:lineTo x="1982" y="9073"/>
                <wp:lineTo x="1982" y="9128"/>
                <wp:lineTo x="1982" y="9183"/>
                <wp:lineTo x="1982" y="9239"/>
                <wp:lineTo x="1982" y="9294"/>
                <wp:lineTo x="1982" y="9350"/>
                <wp:lineTo x="1982" y="9404"/>
                <wp:lineTo x="1982" y="9459"/>
                <wp:lineTo x="1982" y="9515"/>
                <wp:lineTo x="1982" y="9570"/>
                <wp:lineTo x="1982" y="9625"/>
                <wp:lineTo x="1982" y="9681"/>
                <wp:lineTo x="1982" y="9736"/>
                <wp:lineTo x="1982" y="9792"/>
                <wp:lineTo x="1982" y="9847"/>
                <wp:lineTo x="1982" y="9902"/>
                <wp:lineTo x="1982" y="9958"/>
                <wp:lineTo x="1982" y="10013"/>
                <wp:lineTo x="1982" y="10069"/>
                <wp:lineTo x="1982" y="10124"/>
                <wp:lineTo x="1982" y="10179"/>
                <wp:lineTo x="1982" y="10235"/>
                <wp:lineTo x="1982" y="10290"/>
                <wp:lineTo x="1982" y="10344"/>
                <wp:lineTo x="1982" y="10400"/>
                <wp:lineTo x="1982" y="10455"/>
                <wp:lineTo x="1982" y="10511"/>
                <wp:lineTo x="1982" y="10566"/>
                <wp:lineTo x="1982" y="10621"/>
                <wp:lineTo x="1982" y="10677"/>
                <wp:lineTo x="1982" y="10732"/>
                <wp:lineTo x="1999" y="10788"/>
                <wp:lineTo x="4911" y="10843"/>
                <wp:lineTo x="4929" y="10898"/>
                <wp:lineTo x="4929" y="10954"/>
                <wp:lineTo x="4911" y="11009"/>
                <wp:lineTo x="4911" y="11064"/>
                <wp:lineTo x="4911" y="11120"/>
                <wp:lineTo x="4911" y="11175"/>
                <wp:lineTo x="4911" y="11231"/>
                <wp:lineTo x="3324" y="11285"/>
                <wp:lineTo x="2051" y="11340"/>
                <wp:lineTo x="2051" y="11396"/>
                <wp:lineTo x="2051" y="11451"/>
                <wp:lineTo x="2051" y="11507"/>
                <wp:lineTo x="2051" y="11562"/>
                <wp:lineTo x="2051" y="11617"/>
                <wp:lineTo x="2051" y="11673"/>
                <wp:lineTo x="2051" y="11728"/>
                <wp:lineTo x="2051" y="11783"/>
                <wp:lineTo x="2051" y="11839"/>
                <wp:lineTo x="2051" y="11894"/>
                <wp:lineTo x="2051" y="11950"/>
                <wp:lineTo x="2051" y="12005"/>
                <wp:lineTo x="2051" y="12060"/>
                <wp:lineTo x="2051" y="12116"/>
                <wp:lineTo x="2051" y="12171"/>
                <wp:lineTo x="2051" y="12226"/>
                <wp:lineTo x="2051" y="12281"/>
                <wp:lineTo x="2051" y="12336"/>
                <wp:lineTo x="2051" y="12392"/>
                <wp:lineTo x="2051" y="12447"/>
                <wp:lineTo x="2051" y="12502"/>
                <wp:lineTo x="2051" y="12558"/>
                <wp:lineTo x="2051" y="12613"/>
                <wp:lineTo x="2051" y="12669"/>
                <wp:lineTo x="2051" y="12724"/>
                <wp:lineTo x="2051" y="12779"/>
                <wp:lineTo x="2051" y="12835"/>
                <wp:lineTo x="2051" y="12890"/>
                <wp:lineTo x="2051" y="12946"/>
                <wp:lineTo x="2051" y="13001"/>
                <wp:lineTo x="2051" y="13056"/>
                <wp:lineTo x="2051" y="13112"/>
                <wp:lineTo x="3324" y="13166"/>
                <wp:lineTo x="4998" y="13221"/>
                <wp:lineTo x="4998" y="13277"/>
                <wp:lineTo x="4998" y="13332"/>
                <wp:lineTo x="4597" y="13388"/>
                <wp:lineTo x="4422" y="13443"/>
                <wp:lineTo x="4388" y="13498"/>
                <wp:lineTo x="4353" y="13554"/>
                <wp:lineTo x="4335" y="13609"/>
                <wp:lineTo x="2801" y="13665"/>
                <wp:lineTo x="2801" y="13720"/>
                <wp:lineTo x="2801" y="13775"/>
                <wp:lineTo x="2801" y="13831"/>
                <wp:lineTo x="2801" y="13886"/>
                <wp:lineTo x="2801" y="13941"/>
                <wp:lineTo x="2801" y="13997"/>
                <wp:lineTo x="2801" y="14052"/>
                <wp:lineTo x="2801" y="14107"/>
                <wp:lineTo x="2801" y="14162"/>
                <wp:lineTo x="2801" y="14217"/>
                <wp:lineTo x="2801" y="14273"/>
                <wp:lineTo x="2801" y="14328"/>
                <wp:lineTo x="2801" y="14384"/>
                <wp:lineTo x="2801" y="14439"/>
                <wp:lineTo x="2801" y="14494"/>
                <wp:lineTo x="2801" y="14550"/>
                <wp:lineTo x="2801" y="14605"/>
                <wp:lineTo x="2801" y="14660"/>
                <wp:lineTo x="2801" y="14716"/>
                <wp:lineTo x="2801" y="14771"/>
                <wp:lineTo x="2801" y="14827"/>
                <wp:lineTo x="2801" y="14882"/>
                <wp:lineTo x="2801" y="14937"/>
                <wp:lineTo x="2801" y="14993"/>
                <wp:lineTo x="2801" y="15047"/>
                <wp:lineTo x="2801" y="15103"/>
                <wp:lineTo x="2801" y="15158"/>
                <wp:lineTo x="2819" y="15213"/>
                <wp:lineTo x="2819" y="15269"/>
                <wp:lineTo x="2836" y="15324"/>
                <wp:lineTo x="2836" y="15379"/>
                <wp:lineTo x="2854" y="15435"/>
                <wp:lineTo x="2889" y="15490"/>
                <wp:lineTo x="4579" y="15546"/>
                <wp:lineTo x="4614" y="15601"/>
                <wp:lineTo x="4649" y="15656"/>
                <wp:lineTo x="4685" y="15712"/>
                <wp:lineTo x="4720" y="15767"/>
                <wp:lineTo x="4754" y="15823"/>
                <wp:lineTo x="4772" y="15878"/>
                <wp:lineTo x="4807" y="15933"/>
                <wp:lineTo x="4824" y="15988"/>
                <wp:lineTo x="4859" y="16043"/>
                <wp:lineTo x="4876" y="16098"/>
                <wp:lineTo x="4911" y="16154"/>
                <wp:lineTo x="4929" y="16209"/>
                <wp:lineTo x="4963" y="16265"/>
                <wp:lineTo x="4981" y="16320"/>
                <wp:lineTo x="4998" y="16375"/>
                <wp:lineTo x="4998" y="16431"/>
                <wp:lineTo x="4998" y="16486"/>
                <wp:lineTo x="4981" y="16542"/>
                <wp:lineTo x="4963" y="16597"/>
                <wp:lineTo x="4946" y="16652"/>
                <wp:lineTo x="4929" y="16708"/>
                <wp:lineTo x="4911" y="16763"/>
                <wp:lineTo x="4911" y="16818"/>
                <wp:lineTo x="4894" y="16874"/>
                <wp:lineTo x="4876" y="16928"/>
                <wp:lineTo x="4842" y="16984"/>
                <wp:lineTo x="4789" y="17039"/>
                <wp:lineTo x="4754" y="17094"/>
                <wp:lineTo x="4737" y="17150"/>
                <wp:lineTo x="4720" y="17205"/>
                <wp:lineTo x="4720" y="17261"/>
                <wp:lineTo x="4720" y="17316"/>
                <wp:lineTo x="4720" y="17371"/>
                <wp:lineTo x="4720" y="17427"/>
                <wp:lineTo x="4720" y="17482"/>
                <wp:lineTo x="4737" y="17537"/>
                <wp:lineTo x="4754" y="17593"/>
                <wp:lineTo x="4789" y="17648"/>
                <wp:lineTo x="4981" y="17648"/>
                <wp:lineTo x="5016" y="17593"/>
                <wp:lineTo x="5051" y="17537"/>
                <wp:lineTo x="5068" y="17482"/>
                <wp:lineTo x="5085" y="17427"/>
                <wp:lineTo x="5120" y="17371"/>
                <wp:lineTo x="5207" y="17316"/>
                <wp:lineTo x="5294" y="17261"/>
                <wp:lineTo x="5347" y="17205"/>
                <wp:lineTo x="5364" y="17150"/>
                <wp:lineTo x="13229" y="17094"/>
                <wp:lineTo x="13247" y="17039"/>
                <wp:lineTo x="13247" y="16984"/>
                <wp:lineTo x="13247" y="16928"/>
                <wp:lineTo x="13264" y="16874"/>
                <wp:lineTo x="13909" y="16818"/>
                <wp:lineTo x="13909" y="16763"/>
                <wp:lineTo x="13909" y="16708"/>
                <wp:lineTo x="13909" y="16652"/>
                <wp:lineTo x="13909" y="16597"/>
                <wp:lineTo x="13909" y="16542"/>
                <wp:lineTo x="13909" y="16486"/>
                <wp:lineTo x="13909" y="16431"/>
                <wp:lineTo x="13909" y="16375"/>
                <wp:lineTo x="13909" y="16320"/>
                <wp:lineTo x="13909" y="16265"/>
                <wp:lineTo x="13891" y="16209"/>
                <wp:lineTo x="13874" y="16154"/>
                <wp:lineTo x="13595" y="16098"/>
                <wp:lineTo x="13595" y="16043"/>
                <wp:lineTo x="13595" y="15988"/>
                <wp:lineTo x="13595" y="15933"/>
                <wp:lineTo x="7945" y="15878"/>
                <wp:lineTo x="7945" y="15823"/>
                <wp:lineTo x="7945" y="15767"/>
                <wp:lineTo x="7928" y="15712"/>
                <wp:lineTo x="9863" y="15656"/>
                <wp:lineTo x="9863" y="15601"/>
                <wp:lineTo x="9863" y="15546"/>
                <wp:lineTo x="9863" y="15490"/>
                <wp:lineTo x="11921" y="15435"/>
                <wp:lineTo x="11938" y="15379"/>
                <wp:lineTo x="11956" y="15324"/>
                <wp:lineTo x="11973" y="15269"/>
                <wp:lineTo x="11973" y="15213"/>
                <wp:lineTo x="19036" y="15158"/>
                <wp:lineTo x="19036" y="15103"/>
                <wp:lineTo x="19036" y="15047"/>
                <wp:lineTo x="19053" y="14993"/>
                <wp:lineTo x="19628" y="14937"/>
                <wp:lineTo x="19628" y="14882"/>
                <wp:lineTo x="19628" y="14827"/>
                <wp:lineTo x="19628" y="14771"/>
                <wp:lineTo x="19628" y="14716"/>
                <wp:lineTo x="19628" y="14660"/>
                <wp:lineTo x="19628" y="14605"/>
                <wp:lineTo x="19628" y="14550"/>
                <wp:lineTo x="19628" y="14494"/>
                <wp:lineTo x="19628" y="14439"/>
                <wp:lineTo x="19628" y="14384"/>
                <wp:lineTo x="19611" y="14328"/>
                <wp:lineTo x="19367" y="14273"/>
                <wp:lineTo x="19367" y="14217"/>
                <wp:lineTo x="19367" y="14162"/>
                <wp:lineTo x="19349" y="14107"/>
                <wp:lineTo x="6097" y="14052"/>
                <wp:lineTo x="18181" y="13997"/>
                <wp:lineTo x="19628" y="13941"/>
                <wp:lineTo x="19646" y="13886"/>
                <wp:lineTo x="19646" y="13831"/>
                <wp:lineTo x="19646" y="13775"/>
                <wp:lineTo x="19646" y="13720"/>
                <wp:lineTo x="19646" y="13665"/>
                <wp:lineTo x="19646" y="13609"/>
                <wp:lineTo x="19628" y="13554"/>
                <wp:lineTo x="19541" y="13498"/>
                <wp:lineTo x="19558" y="13443"/>
                <wp:lineTo x="19558" y="13388"/>
                <wp:lineTo x="19558" y="13332"/>
                <wp:lineTo x="19558" y="13277"/>
                <wp:lineTo x="19576" y="13221"/>
                <wp:lineTo x="19576" y="13166"/>
                <wp:lineTo x="19576" y="13112"/>
                <wp:lineTo x="19558" y="13056"/>
                <wp:lineTo x="19558" y="13001"/>
                <wp:lineTo x="19541" y="12946"/>
                <wp:lineTo x="14519" y="12890"/>
                <wp:lineTo x="14537" y="12835"/>
                <wp:lineTo x="17780" y="12779"/>
                <wp:lineTo x="19628" y="12724"/>
                <wp:lineTo x="19646" y="12669"/>
                <wp:lineTo x="19646" y="12613"/>
                <wp:lineTo x="19646" y="12558"/>
                <wp:lineTo x="19646" y="12502"/>
                <wp:lineTo x="19646" y="12447"/>
                <wp:lineTo x="19646" y="12392"/>
                <wp:lineTo x="19628" y="12336"/>
                <wp:lineTo x="19541" y="12281"/>
                <wp:lineTo x="19558" y="12226"/>
                <wp:lineTo x="19558" y="12171"/>
                <wp:lineTo x="19558" y="12116"/>
                <wp:lineTo x="19558" y="12060"/>
                <wp:lineTo x="19576" y="12005"/>
                <wp:lineTo x="19576" y="11950"/>
                <wp:lineTo x="19576" y="11894"/>
                <wp:lineTo x="19558" y="11839"/>
                <wp:lineTo x="19558" y="11783"/>
                <wp:lineTo x="19541" y="11728"/>
                <wp:lineTo x="5940" y="11673"/>
                <wp:lineTo x="5957" y="11617"/>
                <wp:lineTo x="5957" y="11562"/>
                <wp:lineTo x="5957" y="11507"/>
                <wp:lineTo x="5975" y="11451"/>
                <wp:lineTo x="5975" y="11396"/>
                <wp:lineTo x="5975" y="11340"/>
                <wp:lineTo x="5975" y="11285"/>
                <wp:lineTo x="5992" y="11231"/>
                <wp:lineTo x="5992" y="11175"/>
                <wp:lineTo x="5992" y="11120"/>
                <wp:lineTo x="5992" y="11064"/>
                <wp:lineTo x="6010" y="11009"/>
                <wp:lineTo x="6010" y="10954"/>
                <wp:lineTo x="6027" y="10898"/>
                <wp:lineTo x="6044" y="10843"/>
                <wp:lineTo x="6062" y="10788"/>
                <wp:lineTo x="6079" y="10732"/>
                <wp:lineTo x="6097" y="10677"/>
                <wp:lineTo x="6114" y="10621"/>
                <wp:lineTo x="6114" y="10566"/>
                <wp:lineTo x="6132" y="10511"/>
                <wp:lineTo x="6149" y="10455"/>
                <wp:lineTo x="6149" y="10400"/>
                <wp:lineTo x="6149" y="10344"/>
                <wp:lineTo x="6166" y="10290"/>
                <wp:lineTo x="6166" y="10235"/>
                <wp:lineTo x="6166" y="10179"/>
                <wp:lineTo x="13508" y="10124"/>
                <wp:lineTo x="13508" y="10069"/>
                <wp:lineTo x="13508" y="10013"/>
                <wp:lineTo x="13508" y="9958"/>
                <wp:lineTo x="13508" y="9902"/>
                <wp:lineTo x="14659" y="9847"/>
                <wp:lineTo x="14659" y="9792"/>
                <wp:lineTo x="14659" y="9736"/>
                <wp:lineTo x="14659" y="9681"/>
                <wp:lineTo x="14659" y="9625"/>
                <wp:lineTo x="14659" y="9570"/>
                <wp:lineTo x="14659" y="9515"/>
                <wp:lineTo x="14659" y="9459"/>
                <wp:lineTo x="14659" y="9404"/>
                <wp:lineTo x="14659" y="9350"/>
                <wp:lineTo x="14659" y="9294"/>
                <wp:lineTo x="14659" y="9239"/>
                <wp:lineTo x="14659" y="9183"/>
                <wp:lineTo x="14659" y="9128"/>
                <wp:lineTo x="14659" y="9073"/>
                <wp:lineTo x="14659" y="9017"/>
                <wp:lineTo x="14659" y="8962"/>
                <wp:lineTo x="14659" y="8906"/>
                <wp:lineTo x="14659" y="8851"/>
                <wp:lineTo x="14659" y="8796"/>
                <wp:lineTo x="14659" y="8740"/>
                <wp:lineTo x="14659" y="8685"/>
                <wp:lineTo x="14659" y="8630"/>
                <wp:lineTo x="14659" y="8574"/>
                <wp:lineTo x="14659" y="8519"/>
                <wp:lineTo x="14659" y="8463"/>
                <wp:lineTo x="14659" y="8409"/>
                <wp:lineTo x="14659" y="8354"/>
                <wp:lineTo x="14659" y="8298"/>
                <wp:lineTo x="14659" y="8243"/>
                <wp:lineTo x="14659" y="8187"/>
                <wp:lineTo x="12967" y="8132"/>
                <wp:lineTo x="7108" y="8077"/>
                <wp:lineTo x="7160" y="8021"/>
                <wp:lineTo x="7195" y="7966"/>
                <wp:lineTo x="9463" y="7911"/>
                <wp:lineTo x="9463" y="7855"/>
                <wp:lineTo x="9463" y="7800"/>
                <wp:lineTo x="9463" y="7744"/>
                <wp:lineTo x="15896" y="7689"/>
                <wp:lineTo x="15931" y="7634"/>
                <wp:lineTo x="15949" y="7578"/>
                <wp:lineTo x="15967" y="7523"/>
                <wp:lineTo x="15984" y="7468"/>
                <wp:lineTo x="16002" y="7413"/>
                <wp:lineTo x="16002" y="7358"/>
                <wp:lineTo x="16002" y="7302"/>
                <wp:lineTo x="16019" y="7247"/>
                <wp:lineTo x="16019" y="7192"/>
                <wp:lineTo x="16019" y="7136"/>
                <wp:lineTo x="16019" y="7081"/>
                <wp:lineTo x="16019" y="7025"/>
                <wp:lineTo x="16019" y="6970"/>
                <wp:lineTo x="16019" y="6915"/>
                <wp:lineTo x="16019" y="6859"/>
                <wp:lineTo x="16019" y="6804"/>
                <wp:lineTo x="16019" y="6748"/>
                <wp:lineTo x="16019" y="6693"/>
                <wp:lineTo x="16019" y="6638"/>
                <wp:lineTo x="16019" y="6582"/>
                <wp:lineTo x="16019" y="6528"/>
                <wp:lineTo x="16019" y="6473"/>
                <wp:lineTo x="16019" y="6417"/>
                <wp:lineTo x="16019" y="6362"/>
                <wp:lineTo x="16002" y="6306"/>
                <wp:lineTo x="16002" y="6251"/>
                <wp:lineTo x="16002" y="6196"/>
                <wp:lineTo x="15984" y="6140"/>
                <wp:lineTo x="15967" y="6085"/>
                <wp:lineTo x="15949" y="6029"/>
                <wp:lineTo x="15931" y="5974"/>
                <wp:lineTo x="15896" y="5919"/>
                <wp:lineTo x="7317" y="5863"/>
                <wp:lineTo x="7317" y="5808"/>
                <wp:lineTo x="7352" y="5753"/>
                <wp:lineTo x="12112" y="5697"/>
                <wp:lineTo x="12112" y="5642"/>
                <wp:lineTo x="12112" y="5587"/>
                <wp:lineTo x="12112" y="5532"/>
                <wp:lineTo x="16612" y="5477"/>
                <wp:lineTo x="16646" y="5421"/>
                <wp:lineTo x="16664" y="5366"/>
                <wp:lineTo x="16681" y="5310"/>
                <wp:lineTo x="16681" y="5255"/>
                <wp:lineTo x="16699" y="5200"/>
                <wp:lineTo x="16699" y="5144"/>
                <wp:lineTo x="16699" y="5089"/>
                <wp:lineTo x="16699" y="5034"/>
                <wp:lineTo x="16699" y="4978"/>
                <wp:lineTo x="16699" y="4923"/>
                <wp:lineTo x="16699" y="4867"/>
                <wp:lineTo x="16699" y="4812"/>
                <wp:lineTo x="16699" y="4757"/>
                <wp:lineTo x="16699" y="4701"/>
                <wp:lineTo x="16699" y="4647"/>
                <wp:lineTo x="16699" y="4591"/>
                <wp:lineTo x="16681" y="4536"/>
                <wp:lineTo x="16681" y="4481"/>
                <wp:lineTo x="16664" y="4425"/>
                <wp:lineTo x="16646" y="4370"/>
                <wp:lineTo x="16629" y="4315"/>
                <wp:lineTo x="16507" y="4259"/>
                <wp:lineTo x="16507" y="4204"/>
                <wp:lineTo x="16507" y="4148"/>
                <wp:lineTo x="16507" y="4093"/>
                <wp:lineTo x="16507" y="4038"/>
                <wp:lineTo x="16507" y="3982"/>
                <wp:lineTo x="16507" y="3927"/>
                <wp:lineTo x="16507" y="3871"/>
                <wp:lineTo x="16507" y="3816"/>
                <wp:lineTo x="16507" y="3761"/>
                <wp:lineTo x="16315" y="3706"/>
                <wp:lineTo x="13212" y="3651"/>
                <wp:lineTo x="13212" y="3596"/>
                <wp:lineTo x="13229" y="3540"/>
                <wp:lineTo x="13229" y="3485"/>
                <wp:lineTo x="13229" y="3429"/>
                <wp:lineTo x="13229" y="3374"/>
                <wp:lineTo x="13054" y="3319"/>
                <wp:lineTo x="13054" y="3319"/>
              </wp:wrapPolygon>
            </wp:wrapTight>
            <wp:docPr id="1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sz w:val="24"/>
          <w:szCs w:val="24"/>
        </w:rPr>
        <w:t>П</w:t>
      </w:r>
      <w:r>
        <w:rPr>
          <w:rFonts w:cs="Times New Roman" w:ascii="Times New Roman" w:hAnsi="Times New Roman"/>
          <w:b/>
          <w:sz w:val="24"/>
          <w:szCs w:val="24"/>
        </w:rPr>
        <w:t>РЕС-АНОНС</w:t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22 березня 2016 року</w:t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ПРЕС-БРИФІНГ ЖУРІ DOCUDAYS UA-2016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i/>
          <w:i/>
          <w:sz w:val="32"/>
          <w:szCs w:val="32"/>
        </w:rPr>
      </w:pPr>
      <w:r>
        <w:rPr>
          <w:rFonts w:cs="Times New Roman" w:ascii="Times New Roman" w:hAnsi="Times New Roman"/>
          <w:b/>
          <w:i/>
          <w:sz w:val="32"/>
          <w:szCs w:val="32"/>
        </w:rPr>
      </w:r>
    </w:p>
    <w:p>
      <w:pPr>
        <w:pStyle w:val="Body"/>
        <w:tabs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spacing w:before="0" w:after="60"/>
        <w:ind w:firstLine="851"/>
        <w:jc w:val="both"/>
        <w:rPr>
          <w:rFonts w:cs="Times New Roman"/>
          <w:b/>
          <w:b/>
          <w:i/>
          <w:i/>
          <w:lang w:val="uk-UA"/>
        </w:rPr>
      </w:pPr>
      <w:r>
        <w:rPr>
          <w:rFonts w:cs="Times New Roman"/>
          <w:b/>
          <w:i/>
          <w:lang w:val="uk-UA"/>
        </w:rPr>
        <w:t>25 березня в Києві відкриється 13-й Міжнародний фестиваль документального кіно про права людини Docudays UA. Перед урочистою церемонією відкриття o 18:00 у Синій залі Будинку кіно відбудеться прес-брифінг журі та гостей фестивалю.</w:t>
      </w:r>
    </w:p>
    <w:p>
      <w:pPr>
        <w:pStyle w:val="Normal"/>
        <w:spacing w:before="0" w:after="60"/>
        <w:ind w:firstLine="851"/>
        <w:jc w:val="both"/>
        <w:rPr/>
      </w:pPr>
      <w:r>
        <w:rPr>
          <w:rFonts w:ascii="Times New Roman" w:hAnsi="Times New Roman"/>
          <w:sz w:val="24"/>
          <w:szCs w:val="24"/>
        </w:rPr>
        <w:t xml:space="preserve">Відкриється Docudays UA українською прем’єрою фестивального хіта </w:t>
      </w:r>
      <w:hyperlink r:id="rId3">
        <w:r>
          <w:rPr>
            <w:rStyle w:val="InternetLink"/>
            <w:rFonts w:ascii="Times New Roman" w:hAnsi="Times New Roman"/>
            <w:b/>
            <w:sz w:val="24"/>
            <w:szCs w:val="24"/>
          </w:rPr>
          <w:t>«У променях сонця» Віталія Манського</w:t>
        </w:r>
      </w:hyperlink>
      <w:r>
        <w:rPr>
          <w:rFonts w:ascii="Times New Roman" w:hAnsi="Times New Roman"/>
          <w:sz w:val="24"/>
          <w:szCs w:val="24"/>
        </w:rPr>
        <w:t xml:space="preserve"> про досконале життя в досконалій країні. Він розповідає про те, як багато зусиль доводиться докладати корейцям, аби цей ідеальний світ запрацював. Режисер особисто представить стрічку в Україні та поспілкується із глядачами, а також </w:t>
      </w:r>
      <w:r>
        <w:rPr>
          <w:rFonts w:ascii="Times New Roman" w:hAnsi="Times New Roman"/>
          <w:b/>
          <w:sz w:val="24"/>
          <w:szCs w:val="24"/>
        </w:rPr>
        <w:t>Віталій Манський</w:t>
      </w:r>
      <w:r>
        <w:rPr>
          <w:rFonts w:ascii="Times New Roman" w:hAnsi="Times New Roman"/>
          <w:sz w:val="24"/>
          <w:szCs w:val="24"/>
        </w:rPr>
        <w:t xml:space="preserve"> візьме участь у прес-брифінгу та розповість про зйомки у Північній Кореї.  </w:t>
      </w:r>
    </w:p>
    <w:p>
      <w:pPr>
        <w:pStyle w:val="Normal"/>
        <w:spacing w:before="0" w:after="60"/>
        <w:ind w:firstLine="851"/>
        <w:jc w:val="both"/>
        <w:rPr/>
      </w:pPr>
      <w:r>
        <w:rPr>
          <w:rFonts w:ascii="Times New Roman" w:hAnsi="Times New Roman"/>
          <w:sz w:val="24"/>
          <w:szCs w:val="24"/>
        </w:rPr>
        <w:t>Переможця у конкурс</w:t>
      </w:r>
      <w:r>
        <w:rPr>
          <w:rFonts w:ascii="Times New Roman" w:hAnsi="Times New Roman"/>
          <w:sz w:val="24"/>
          <w:szCs w:val="24"/>
          <w:lang w:val="en-US"/>
        </w:rPr>
        <w:t>i креативної документалістики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4">
        <w:r>
          <w:rPr>
            <w:rStyle w:val="InternetLink"/>
            <w:rFonts w:ascii="Times New Roman" w:hAnsi="Times New Roman"/>
            <w:b/>
            <w:sz w:val="24"/>
            <w:szCs w:val="24"/>
          </w:rPr>
          <w:t>DOCU/ЖИТТЯ</w:t>
        </w:r>
      </w:hyperlink>
      <w:r>
        <w:rPr>
          <w:rFonts w:ascii="Times New Roman" w:hAnsi="Times New Roman"/>
          <w:sz w:val="24"/>
          <w:szCs w:val="24"/>
        </w:rPr>
        <w:t xml:space="preserve"> визначатимуть міжнародна журналістка </w:t>
      </w:r>
      <w:hyperlink r:id="rId5">
        <w:r>
          <w:rPr>
            <w:rStyle w:val="InternetLink"/>
            <w:rFonts w:ascii="Times New Roman" w:hAnsi="Times New Roman"/>
            <w:b/>
            <w:sz w:val="24"/>
            <w:szCs w:val="24"/>
          </w:rPr>
          <w:t>Наталя Гуменюк</w:t>
        </w:r>
      </w:hyperlink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знаний латвійський режисер </w:t>
      </w:r>
      <w:hyperlink r:id="rId6">
        <w:r>
          <w:rPr>
            <w:rStyle w:val="InternetLink"/>
            <w:rFonts w:ascii="Times New Roman" w:hAnsi="Times New Roman"/>
            <w:b/>
            <w:sz w:val="24"/>
            <w:szCs w:val="24"/>
          </w:rPr>
          <w:t>Вієстур Кайріш</w:t>
        </w:r>
      </w:hyperlink>
      <w:r>
        <w:rPr>
          <w:rFonts w:ascii="Times New Roman" w:hAnsi="Times New Roman"/>
          <w:sz w:val="24"/>
          <w:szCs w:val="24"/>
        </w:rPr>
        <w:t>, та програмерка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 кінофестивалю </w:t>
      </w:r>
      <w:r>
        <w:rPr>
          <w:rFonts w:ascii="Times New Roman" w:hAnsi="Times New Roman"/>
          <w:sz w:val="24"/>
          <w:szCs w:val="24"/>
          <w:lang w:val="en-US"/>
        </w:rPr>
        <w:t>True/False (C</w:t>
      </w:r>
      <w:r>
        <w:rPr>
          <w:rFonts w:ascii="Times New Roman" w:hAnsi="Times New Roman"/>
          <w:sz w:val="24"/>
          <w:szCs w:val="24"/>
        </w:rPr>
        <w:t xml:space="preserve">ША) </w:t>
      </w:r>
      <w:hyperlink r:id="rId7">
        <w:r>
          <w:rPr>
            <w:rStyle w:val="InternetLink"/>
            <w:rFonts w:ascii="Times New Roman" w:hAnsi="Times New Roman"/>
            <w:b/>
            <w:sz w:val="24"/>
            <w:szCs w:val="24"/>
          </w:rPr>
          <w:t>Памела Кон</w:t>
        </w:r>
      </w:hyperlink>
      <w:r>
        <w:rPr>
          <w:rFonts w:ascii="Times New Roman" w:hAnsi="Times New Roman"/>
          <w:sz w:val="24"/>
          <w:szCs w:val="24"/>
        </w:rPr>
        <w:t>.</w:t>
      </w:r>
    </w:p>
    <w:p>
      <w:pPr>
        <w:pStyle w:val="Normal"/>
        <w:spacing w:before="0" w:after="6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Як незалежна кореспондентка </w:t>
      </w:r>
      <w:r>
        <w:rPr>
          <w:rFonts w:ascii="Times New Roman" w:hAnsi="Times New Roman"/>
          <w:b/>
          <w:sz w:val="24"/>
          <w:szCs w:val="24"/>
        </w:rPr>
        <w:t>Наталя Гуменюк</w:t>
      </w:r>
      <w:r>
        <w:rPr>
          <w:rFonts w:ascii="Times New Roman" w:hAnsi="Times New Roman"/>
          <w:sz w:val="24"/>
          <w:szCs w:val="24"/>
        </w:rPr>
        <w:t xml:space="preserve"> висвітлювала головні політичні та соціальні події в понад 50 країнах. Нині вона очолює канал суспільного мовлення «Hromadske.TV» і продовжує розказувати світові про події Майдану, Криму та Донбасу.</w:t>
      </w:r>
    </w:p>
    <w:p>
      <w:pPr>
        <w:pStyle w:val="Normal"/>
        <w:spacing w:before="0" w:after="6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Памела Кон</w:t>
      </w:r>
      <w:r>
        <w:rPr>
          <w:rFonts w:ascii="Times New Roman" w:hAnsi="Times New Roman"/>
          <w:sz w:val="24"/>
          <w:szCs w:val="24"/>
        </w:rPr>
        <w:t xml:space="preserve"> більше двадцяти років працювала медіапродюсером та консультувала документальні проекти. На Docudays UA програмерка фестивалю TRUE/FALSE особисто представить збірку найцікавіших американських стрічок, співзвучних українським реаліям.</w:t>
      </w:r>
    </w:p>
    <w:p>
      <w:pPr>
        <w:pStyle w:val="Normal"/>
        <w:spacing w:before="0" w:after="6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Латвієць </w:t>
      </w:r>
      <w:r>
        <w:rPr>
          <w:rFonts w:ascii="Times New Roman" w:hAnsi="Times New Roman"/>
          <w:b/>
          <w:sz w:val="24"/>
          <w:szCs w:val="24"/>
        </w:rPr>
        <w:t>Вієстур Кайріш</w:t>
      </w:r>
      <w:r>
        <w:rPr>
          <w:rFonts w:ascii="Times New Roman" w:hAnsi="Times New Roman"/>
          <w:sz w:val="24"/>
          <w:szCs w:val="24"/>
        </w:rPr>
        <w:t xml:space="preserve"> відомий світові як оперний режисер постановок у Кельні, Берліні та Дармштадті. Але до Києва він привезе документальний фільм «Невидеме місто» – незвичну оперу про людей, які осіли у Чорнобилі.</w:t>
      </w:r>
    </w:p>
    <w:p>
      <w:pPr>
        <w:pStyle w:val="Normal"/>
        <w:spacing w:before="0" w:after="60"/>
        <w:ind w:firstLine="851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Наталя Гуменюк, Памела Кон та Вієстур Кайріш візьмуть участь у прес-брифінгу перед відкриттям фестивалю. </w:t>
      </w:r>
    </w:p>
    <w:p>
      <w:pPr>
        <w:pStyle w:val="Normal"/>
        <w:spacing w:before="0" w:after="60"/>
        <w:ind w:firstLine="851"/>
        <w:jc w:val="both"/>
        <w:rPr/>
      </w:pPr>
      <w:r>
        <w:rPr>
          <w:rFonts w:ascii="Times New Roman" w:hAnsi="Times New Roman"/>
          <w:sz w:val="24"/>
          <w:szCs w:val="24"/>
        </w:rPr>
        <w:t xml:space="preserve">У конкурсі </w:t>
      </w:r>
      <w:hyperlink r:id="rId8">
        <w:r>
          <w:rPr>
            <w:rStyle w:val="InternetLink"/>
            <w:rFonts w:ascii="Times New Roman" w:hAnsi="Times New Roman"/>
            <w:b/>
            <w:sz w:val="24"/>
            <w:szCs w:val="24"/>
          </w:rPr>
          <w:t>DOCU/ПРАВО</w:t>
        </w:r>
      </w:hyperlink>
      <w:r>
        <w:rPr>
          <w:rFonts w:ascii="Times New Roman" w:hAnsi="Times New Roman"/>
          <w:sz w:val="24"/>
          <w:szCs w:val="24"/>
        </w:rPr>
        <w:t xml:space="preserve"> традиційно стрічки, де особлива увага приділяється питанням боротьби за фундаментальні права й свободи. Найвідоміший український драматург </w:t>
      </w:r>
      <w:hyperlink r:id="rId9">
        <w:r>
          <w:rPr>
            <w:rStyle w:val="InternetLink"/>
            <w:rFonts w:ascii="Times New Roman" w:hAnsi="Times New Roman"/>
            <w:b/>
            <w:sz w:val="24"/>
            <w:szCs w:val="24"/>
          </w:rPr>
          <w:t>Наталя Ворожбит</w:t>
        </w:r>
      </w:hyperlink>
      <w:r>
        <w:rPr>
          <w:rFonts w:ascii="Times New Roman" w:hAnsi="Times New Roman"/>
          <w:sz w:val="24"/>
          <w:szCs w:val="24"/>
        </w:rPr>
        <w:t xml:space="preserve">, знавець свободи слова в Україні </w:t>
      </w:r>
      <w:hyperlink r:id="rId10">
        <w:r>
          <w:rPr>
            <w:rStyle w:val="InternetLink"/>
            <w:rFonts w:ascii="Times New Roman" w:hAnsi="Times New Roman"/>
            <w:b/>
            <w:sz w:val="24"/>
            <w:szCs w:val="24"/>
          </w:rPr>
          <w:t>Тетяна Печончик</w:t>
        </w:r>
      </w:hyperlink>
      <w:r>
        <w:rPr>
          <w:rFonts w:ascii="Times New Roman" w:hAnsi="Times New Roman"/>
          <w:sz w:val="24"/>
          <w:szCs w:val="24"/>
        </w:rPr>
        <w:t xml:space="preserve"> та соціологиня </w:t>
      </w:r>
      <w:hyperlink r:id="rId11">
        <w:r>
          <w:rPr>
            <w:rStyle w:val="InternetLink"/>
            <w:rFonts w:ascii="Times New Roman" w:hAnsi="Times New Roman"/>
            <w:b/>
            <w:sz w:val="24"/>
            <w:szCs w:val="24"/>
          </w:rPr>
          <w:t>Анн ле Уеру</w:t>
        </w:r>
      </w:hyperlink>
      <w:r>
        <w:rPr>
          <w:rFonts w:ascii="Times New Roman" w:hAnsi="Times New Roman"/>
          <w:sz w:val="24"/>
          <w:szCs w:val="24"/>
        </w:rPr>
        <w:t xml:space="preserve"> оберуть кращого з-поміж цих фільмів.</w:t>
      </w:r>
    </w:p>
    <w:p>
      <w:pPr>
        <w:pStyle w:val="Normal"/>
        <w:spacing w:before="0" w:after="60"/>
        <w:ind w:firstLine="851"/>
        <w:jc w:val="both"/>
        <w:rPr/>
      </w:pPr>
      <w:r>
        <w:rPr>
          <w:rFonts w:ascii="Times New Roman" w:hAnsi="Times New Roman"/>
          <w:sz w:val="24"/>
          <w:szCs w:val="24"/>
        </w:rPr>
        <w:t xml:space="preserve">А от переможців у конкурсах </w:t>
      </w:r>
      <w:hyperlink r:id="rId12">
        <w:r>
          <w:rPr>
            <w:rStyle w:val="InternetLink"/>
            <w:rFonts w:ascii="Times New Roman" w:hAnsi="Times New Roman"/>
            <w:b/>
            <w:sz w:val="24"/>
            <w:szCs w:val="24"/>
          </w:rPr>
          <w:t>DOCU/КОРОТКО</w:t>
        </w:r>
      </w:hyperlink>
      <w:r>
        <w:rPr>
          <w:rFonts w:ascii="Times New Roman" w:hAnsi="Times New Roman"/>
          <w:sz w:val="24"/>
          <w:szCs w:val="24"/>
        </w:rPr>
        <w:t xml:space="preserve"> і </w:t>
      </w:r>
      <w:hyperlink r:id="rId13">
        <w:r>
          <w:rPr>
            <w:rStyle w:val="InternetLink"/>
            <w:rFonts w:ascii="Times New Roman" w:hAnsi="Times New Roman"/>
            <w:b/>
            <w:sz w:val="24"/>
            <w:szCs w:val="24"/>
            <w:lang w:val="en-US"/>
          </w:rPr>
          <w:t>DOCU/</w:t>
        </w:r>
        <w:r>
          <w:rPr>
            <w:rStyle w:val="InternetLink"/>
            <w:rFonts w:ascii="Times New Roman" w:hAnsi="Times New Roman"/>
            <w:b/>
            <w:sz w:val="24"/>
            <w:szCs w:val="24"/>
          </w:rPr>
          <w:t>УКРАЇНА</w:t>
        </w:r>
      </w:hyperlink>
      <w:r>
        <w:rPr>
          <w:rFonts w:ascii="Times New Roman" w:hAnsi="Times New Roman"/>
          <w:sz w:val="24"/>
          <w:szCs w:val="24"/>
        </w:rPr>
        <w:t xml:space="preserve"> обиратимуть кінематографіст із Фінляндії </w:t>
      </w:r>
      <w:hyperlink r:id="rId14">
        <w:r>
          <w:rPr>
            <w:rStyle w:val="InternetLink"/>
            <w:rFonts w:ascii="Times New Roman" w:hAnsi="Times New Roman"/>
            <w:b/>
            <w:sz w:val="24"/>
            <w:szCs w:val="24"/>
          </w:rPr>
          <w:t>Ееро Таммі</w:t>
        </w:r>
      </w:hyperlink>
      <w:r>
        <w:rPr>
          <w:rFonts w:ascii="Times New Roman" w:hAnsi="Times New Roman"/>
          <w:sz w:val="24"/>
          <w:szCs w:val="24"/>
        </w:rPr>
        <w:t xml:space="preserve">, проектний менеджер із Нідерландів </w:t>
      </w:r>
      <w:hyperlink r:id="rId15">
        <w:r>
          <w:rPr>
            <w:rStyle w:val="InternetLink"/>
            <w:rFonts w:ascii="Times New Roman" w:hAnsi="Times New Roman"/>
            <w:b/>
            <w:sz w:val="24"/>
            <w:szCs w:val="24"/>
          </w:rPr>
          <w:t>Мелані де Фохт</w:t>
        </w:r>
      </w:hyperlink>
      <w:r>
        <w:rPr>
          <w:rFonts w:ascii="Times New Roman" w:hAnsi="Times New Roman"/>
          <w:sz w:val="24"/>
          <w:szCs w:val="24"/>
        </w:rPr>
        <w:t xml:space="preserve"> та співзасновниця львівського фестивалю «WIZ-ART» </w:t>
      </w:r>
      <w:hyperlink r:id="rId16">
        <w:r>
          <w:rPr>
            <w:rStyle w:val="InternetLink"/>
            <w:rFonts w:ascii="Times New Roman" w:hAnsi="Times New Roman"/>
            <w:b/>
            <w:sz w:val="24"/>
            <w:szCs w:val="24"/>
          </w:rPr>
          <w:t>Ольга Райтер</w:t>
        </w:r>
      </w:hyperlink>
      <w:r>
        <w:rPr>
          <w:rFonts w:ascii="Times New Roman" w:hAnsi="Times New Roman"/>
          <w:sz w:val="24"/>
          <w:szCs w:val="24"/>
        </w:rPr>
        <w:t>.</w:t>
      </w:r>
    </w:p>
    <w:p>
      <w:pPr>
        <w:pStyle w:val="Normal"/>
        <w:spacing w:before="0" w:after="6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На прес-брифінгу про очікування від фільмів розповість </w:t>
      </w:r>
      <w:r>
        <w:rPr>
          <w:rFonts w:cs="Times New Roman" w:ascii="Times New Roman" w:hAnsi="Times New Roman"/>
          <w:b/>
          <w:sz w:val="24"/>
          <w:szCs w:val="24"/>
        </w:rPr>
        <w:t>Ееро Таммі</w:t>
      </w:r>
      <w:r>
        <w:rPr>
          <w:rFonts w:cs="Times New Roman" w:ascii="Times New Roman" w:hAnsi="Times New Roman"/>
          <w:sz w:val="24"/>
          <w:szCs w:val="24"/>
        </w:rPr>
        <w:t xml:space="preserve"> – критик, журналіст і кінематографіст із Гельсінкі. Він став редактором чотирьох книг про кіно, а також був у журі ФІПРЕССІ кількох фестивалів. </w:t>
      </w:r>
    </w:p>
    <w:p>
      <w:pPr>
        <w:pStyle w:val="Normal"/>
        <w:spacing w:before="0" w:after="60"/>
        <w:ind w:firstLine="851"/>
        <w:jc w:val="both"/>
        <w:rPr/>
      </w:pPr>
      <w:r>
        <w:rPr>
          <w:rFonts w:ascii="Times New Roman" w:hAnsi="Times New Roman"/>
          <w:sz w:val="24"/>
          <w:szCs w:val="24"/>
        </w:rPr>
        <w:t xml:space="preserve">Також свого фаворита серед конкурсних фільмів оберуть студенти. Наймолодше журі Docudays UA складається з п’яти осіб та формується за рекомендаціями молодіжних організацій. Цьогоріч ми доручили суддівство молодому режисерові </w:t>
      </w:r>
      <w:hyperlink r:id="rId17">
        <w:r>
          <w:rPr>
            <w:rStyle w:val="InternetLink"/>
            <w:rFonts w:ascii="Times New Roman" w:hAnsi="Times New Roman"/>
            <w:b/>
            <w:sz w:val="24"/>
            <w:szCs w:val="24"/>
          </w:rPr>
          <w:t>Філіпу Сотниченку</w:t>
        </w:r>
      </w:hyperlink>
      <w:r>
        <w:rPr>
          <w:rFonts w:ascii="Times New Roman" w:hAnsi="Times New Roman"/>
          <w:sz w:val="24"/>
          <w:szCs w:val="24"/>
        </w:rPr>
        <w:t xml:space="preserve">, соціологині та документалісту-початківцю </w:t>
      </w:r>
      <w:hyperlink r:id="rId18">
        <w:r>
          <w:rPr>
            <w:rStyle w:val="InternetLink"/>
            <w:rFonts w:ascii="Times New Roman" w:hAnsi="Times New Roman"/>
            <w:b/>
            <w:sz w:val="24"/>
            <w:szCs w:val="24"/>
          </w:rPr>
          <w:t>Лізі Гавриленко</w:t>
        </w:r>
      </w:hyperlink>
      <w:r>
        <w:rPr>
          <w:rFonts w:ascii="Times New Roman" w:hAnsi="Times New Roman"/>
          <w:sz w:val="24"/>
          <w:szCs w:val="24"/>
        </w:rPr>
        <w:t xml:space="preserve">, координатору молодiжних проектiв у ЦГП </w:t>
      </w:r>
      <w:hyperlink r:id="rId19">
        <w:r>
          <w:rPr>
            <w:rStyle w:val="InternetLink"/>
            <w:rFonts w:ascii="Times New Roman" w:hAnsi="Times New Roman"/>
            <w:b/>
            <w:sz w:val="24"/>
            <w:szCs w:val="24"/>
          </w:rPr>
          <w:t>Марії Суляліній</w:t>
        </w:r>
      </w:hyperlink>
      <w:r>
        <w:rPr>
          <w:rFonts w:ascii="Times New Roman" w:hAnsi="Times New Roman"/>
          <w:sz w:val="24"/>
          <w:szCs w:val="24"/>
        </w:rPr>
        <w:t xml:space="preserve">, журналістові </w:t>
      </w:r>
      <w:hyperlink r:id="rId20">
        <w:r>
          <w:rPr>
            <w:rStyle w:val="InternetLink"/>
            <w:rFonts w:ascii="Times New Roman" w:hAnsi="Times New Roman"/>
            <w:b/>
            <w:sz w:val="24"/>
            <w:szCs w:val="24"/>
          </w:rPr>
          <w:t>Романові Губі</w:t>
        </w:r>
      </w:hyperlink>
      <w:r>
        <w:rPr>
          <w:rFonts w:ascii="Times New Roman" w:hAnsi="Times New Roman"/>
          <w:sz w:val="24"/>
          <w:szCs w:val="24"/>
        </w:rPr>
        <w:t xml:space="preserve"> та студентові-міжнароднику </w:t>
      </w:r>
      <w:hyperlink r:id="rId21">
        <w:r>
          <w:rPr>
            <w:rStyle w:val="InternetLink"/>
            <w:rFonts w:ascii="Times New Roman" w:hAnsi="Times New Roman"/>
            <w:b/>
            <w:sz w:val="24"/>
            <w:szCs w:val="24"/>
          </w:rPr>
          <w:t>Єгорові Буркову</w:t>
        </w:r>
      </w:hyperlink>
      <w:r>
        <w:rPr>
          <w:rFonts w:ascii="Times New Roman" w:hAnsi="Times New Roman"/>
          <w:sz w:val="24"/>
          <w:szCs w:val="24"/>
        </w:rPr>
        <w:t>.</w:t>
      </w:r>
    </w:p>
    <w:p>
      <w:pPr>
        <w:pStyle w:val="Normal"/>
        <w:spacing w:before="0" w:after="6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Фільм-закриття цьогорічного фестивалю – учасник Берлінале-2016 </w:t>
      </w:r>
      <w:r>
        <w:rPr>
          <w:rFonts w:ascii="Times New Roman" w:hAnsi="Times New Roman"/>
          <w:b/>
          <w:sz w:val="24"/>
          <w:szCs w:val="24"/>
        </w:rPr>
        <w:t>«Маріуполіс» режисера Мантаса Кведаравічюса</w:t>
      </w:r>
      <w:r>
        <w:rPr>
          <w:rFonts w:ascii="Times New Roman" w:hAnsi="Times New Roman"/>
          <w:sz w:val="24"/>
          <w:szCs w:val="24"/>
        </w:rPr>
        <w:t xml:space="preserve"> про повсякдення Маріуполя, визначене загрозою бомбардувань. Цей фільм – візуально сильна пошана кризовому місту, присвячена його поетам та шевцям. </w:t>
      </w:r>
    </w:p>
    <w:p>
      <w:pPr>
        <w:pStyle w:val="Normal"/>
        <w:spacing w:before="0" w:after="6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before="0" w:after="60"/>
        <w:ind w:firstLine="851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ВХІД НА ПРЕС-БРИФІНГ – ВІЛЬНИЙ</w:t>
      </w:r>
    </w:p>
    <w:p>
      <w:pPr>
        <w:pStyle w:val="Body"/>
        <w:tabs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spacing w:before="0" w:after="60"/>
        <w:jc w:val="center"/>
        <w:rPr>
          <w:rFonts w:cs="Times New Roman"/>
          <w:i/>
          <w:i/>
          <w:sz w:val="22"/>
          <w:szCs w:val="22"/>
          <w:lang w:val="uk-UA"/>
        </w:rPr>
      </w:pPr>
      <w:r>
        <w:rPr>
          <w:rFonts w:cs="Times New Roman"/>
          <w:i/>
          <w:sz w:val="22"/>
          <w:szCs w:val="22"/>
          <w:lang w:val="uk-UA"/>
        </w:rPr>
      </w:r>
    </w:p>
    <w:p>
      <w:pPr>
        <w:pStyle w:val="Body"/>
        <w:tabs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spacing w:before="0" w:after="60"/>
        <w:jc w:val="center"/>
        <w:rPr>
          <w:rFonts w:cs="Times New Roman"/>
          <w:i/>
          <w:i/>
          <w:sz w:val="22"/>
          <w:szCs w:val="22"/>
          <w:lang w:val="uk-UA"/>
        </w:rPr>
      </w:pPr>
      <w:r>
        <w:rPr>
          <w:rFonts w:cs="Times New Roman"/>
          <w:i/>
          <w:sz w:val="22"/>
          <w:szCs w:val="22"/>
          <w:lang w:val="uk-UA"/>
        </w:rPr>
        <w:t xml:space="preserve">Для отримання детальнішої інформації щодо фестивалю та з питань організації інтерв’ю звертайтеся, будь ласка, до прес-служби фестивалю (Аліса Гордійчук і Тетяна Мала) </w:t>
      </w:r>
    </w:p>
    <w:p>
      <w:pPr>
        <w:pStyle w:val="Body"/>
        <w:tabs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spacing w:before="0" w:after="60"/>
        <w:jc w:val="center"/>
        <w:rPr/>
      </w:pPr>
      <w:r>
        <w:rPr>
          <w:rFonts w:cs="Times New Roman"/>
          <w:i/>
          <w:sz w:val="22"/>
          <w:szCs w:val="22"/>
          <w:lang w:val="uk-UA"/>
        </w:rPr>
        <w:t xml:space="preserve">на e-mail </w:t>
      </w:r>
      <w:hyperlink r:id="rId22">
        <w:r>
          <w:rPr>
            <w:rStyle w:val="InternetLink"/>
            <w:i/>
            <w:sz w:val="22"/>
            <w:szCs w:val="22"/>
          </w:rPr>
          <w:t>press@docudays.org.ua</w:t>
        </w:r>
      </w:hyperlink>
    </w:p>
    <w:p>
      <w:pPr>
        <w:pStyle w:val="Body"/>
        <w:tabs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spacing w:before="0" w:after="60"/>
        <w:jc w:val="center"/>
        <w:rPr>
          <w:rFonts w:cs="Times New Roman"/>
          <w:b/>
          <w:b/>
          <w:bCs/>
          <w:i/>
          <w:i/>
          <w:sz w:val="22"/>
          <w:szCs w:val="22"/>
          <w:lang w:val="uk-UA"/>
        </w:rPr>
      </w:pPr>
      <w:r>
        <w:rPr>
          <w:rFonts w:cs="Times New Roman"/>
          <w:i/>
          <w:sz w:val="22"/>
          <w:szCs w:val="22"/>
          <w:lang w:val="uk-UA"/>
        </w:rPr>
        <w:t xml:space="preserve"> </w:t>
      </w:r>
    </w:p>
    <w:p>
      <w:pPr>
        <w:pStyle w:val="Body"/>
        <w:tabs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spacing w:before="0" w:after="60"/>
        <w:ind w:firstLine="851"/>
        <w:jc w:val="center"/>
        <w:rPr/>
      </w:pPr>
      <w:r>
        <w:rPr>
          <w:rFonts w:cs="Times New Roman"/>
          <w:sz w:val="22"/>
          <w:szCs w:val="22"/>
          <w:lang w:val="uk-UA"/>
        </w:rPr>
        <w:t xml:space="preserve">Стежте за новинами на веб-ресурсах фестивалю на сайті </w:t>
      </w:r>
      <w:hyperlink r:id="rId23">
        <w:r>
          <w:rPr>
            <w:rStyle w:val="InternetLink"/>
            <w:rFonts w:cs="Times New Roman"/>
            <w:sz w:val="22"/>
            <w:szCs w:val="22"/>
            <w:lang w:val="uk-UA"/>
          </w:rPr>
          <w:t>www.docudays.org.ua</w:t>
        </w:r>
      </w:hyperlink>
      <w:r>
        <w:rPr>
          <w:rFonts w:cs="Times New Roman"/>
          <w:sz w:val="22"/>
          <w:szCs w:val="22"/>
          <w:lang w:val="uk-UA"/>
        </w:rPr>
        <w:t xml:space="preserve"> та в соцмережах: Facebook – </w:t>
      </w:r>
      <w:hyperlink r:id="rId24">
        <w:r>
          <w:rPr>
            <w:rStyle w:val="Hyperlink0"/>
            <w:rFonts w:cs="Times New Roman"/>
            <w:sz w:val="22"/>
            <w:szCs w:val="22"/>
            <w:lang w:val="uk-UA"/>
          </w:rPr>
          <w:t>http://www.facebook.com/DocudaysUA</w:t>
        </w:r>
      </w:hyperlink>
      <w:r>
        <w:rPr>
          <w:rFonts w:cs="Times New Roman"/>
          <w:sz w:val="22"/>
          <w:szCs w:val="22"/>
          <w:lang w:val="uk-UA"/>
        </w:rPr>
        <w:t xml:space="preserve">, Twitter – </w:t>
      </w:r>
      <w:r>
        <w:rPr>
          <w:rFonts w:cs="Times New Roman"/>
          <w:color w:val="0000FF"/>
          <w:sz w:val="22"/>
          <w:szCs w:val="22"/>
          <w:u w:val="single" w:color="0000FF"/>
          <w:lang w:val="uk-UA"/>
        </w:rPr>
        <w:t>DocudaysUA</w:t>
      </w:r>
      <w:r>
        <w:rPr>
          <w:rFonts w:cs="Times New Roman"/>
          <w:sz w:val="22"/>
          <w:szCs w:val="22"/>
          <w:lang w:val="uk-UA"/>
        </w:rPr>
        <w:t xml:space="preserve"> та Instagram – </w:t>
      </w:r>
      <w:r>
        <w:rPr>
          <w:rFonts w:cs="Times New Roman"/>
          <w:color w:val="0000FF"/>
          <w:sz w:val="22"/>
          <w:szCs w:val="22"/>
          <w:u w:val="single" w:color="0000FF"/>
          <w:lang w:val="uk-UA"/>
        </w:rPr>
        <w:t>docudays_ua.</w:t>
      </w:r>
      <w:r>
        <w:rPr>
          <w:rFonts w:cs="Times New Roman"/>
          <w:sz w:val="22"/>
          <w:szCs w:val="22"/>
          <w:lang w:val="uk-UA"/>
        </w:rPr>
        <w:t xml:space="preserve"> </w:t>
      </w:r>
      <w:r>
        <w:rPr>
          <w:rFonts w:cs="Times New Roman"/>
          <w:bCs/>
          <w:sz w:val="22"/>
          <w:szCs w:val="22"/>
          <w:lang w:val="uk-UA"/>
        </w:rPr>
        <w:t xml:space="preserve">Ролики програм доступні на нашому каналі в YouTube – </w:t>
      </w:r>
      <w:hyperlink r:id="rId25">
        <w:r>
          <w:rPr>
            <w:rStyle w:val="InternetLink"/>
            <w:rFonts w:cs="Times New Roman"/>
            <w:bCs/>
            <w:sz w:val="22"/>
            <w:szCs w:val="22"/>
            <w:lang w:val="uk-UA"/>
          </w:rPr>
          <w:t>Docudays UA IHRDFF</w:t>
        </w:r>
      </w:hyperlink>
      <w:r>
        <w:rPr>
          <w:rFonts w:cs="Times New Roman"/>
          <w:bCs/>
          <w:sz w:val="22"/>
          <w:szCs w:val="22"/>
          <w:lang w:val="uk-UA"/>
        </w:rPr>
        <w:t>.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drawing>
          <wp:anchor behindDoc="0" distT="0" distB="0" distL="114300" distR="114300" simplePos="0" locked="0" layoutInCell="1" allowOverlap="1" relativeHeight="3">
            <wp:simplePos x="0" y="0"/>
            <wp:positionH relativeFrom="column">
              <wp:posOffset>1750695</wp:posOffset>
            </wp:positionH>
            <wp:positionV relativeFrom="paragraph">
              <wp:posOffset>114300</wp:posOffset>
            </wp:positionV>
            <wp:extent cx="4650105" cy="670560"/>
            <wp:effectExtent l="0" t="0" r="0" b="0"/>
            <wp:wrapSquare wrapText="bothSides"/>
            <wp:docPr id="2" name="Изображение 5" descr="Macintosh HD:Users:el:Desktop:Screen Shot 2016-03-16 at 12.17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5" descr="Macintosh HD:Users:el:Desktop:Screen Shot 2016-03-16 at 12.17.36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105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bCs/>
        </w:rPr>
      </w:pPr>
      <w:r>
        <w:rPr>
          <w:b/>
          <w:bCs/>
        </w:rPr>
        <w:drawing>
          <wp:anchor behindDoc="0" distT="0" distB="0" distL="114300" distR="114300" simplePos="0" locked="0" layoutInCell="1" allowOverlap="1" relativeHeight="4">
            <wp:simplePos x="0" y="0"/>
            <wp:positionH relativeFrom="column">
              <wp:posOffset>0</wp:posOffset>
            </wp:positionH>
            <wp:positionV relativeFrom="paragraph">
              <wp:posOffset>501650</wp:posOffset>
            </wp:positionV>
            <wp:extent cx="1828800" cy="1955800"/>
            <wp:effectExtent l="0" t="0" r="0" b="0"/>
            <wp:wrapSquare wrapText="bothSides"/>
            <wp:docPr id="3" name="Изображение 4" descr="Macintosh HD:Users:el:Desktop:Screen Shot 2016-03-16 at 12.17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4" descr="Macintosh HD:Users:el:Desktop:Screen Shot 2016-03-16 at 12.17.00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10160" distL="114300" distR="114300" simplePos="0" locked="0" layoutInCell="1" allowOverlap="1" relativeHeight="5">
            <wp:simplePos x="0" y="0"/>
            <wp:positionH relativeFrom="column">
              <wp:posOffset>1828800</wp:posOffset>
            </wp:positionH>
            <wp:positionV relativeFrom="paragraph">
              <wp:posOffset>742950</wp:posOffset>
            </wp:positionV>
            <wp:extent cx="4478020" cy="675640"/>
            <wp:effectExtent l="0" t="0" r="0" b="0"/>
            <wp:wrapSquare wrapText="bothSides"/>
            <wp:docPr id="4" name="Изображение 7" descr="Macintosh HD:Users:el:Desktop:Screen Shot 2016-03-16 at 12.17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7" descr="Macintosh HD:Users:el:Desktop:Screen Shot 2016-03-16 at 12.17.45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2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bCs/>
        </w:rPr>
      </w:pPr>
      <w:r>
        <w:rPr>
          <w:b/>
          <w:bCs/>
        </w:rPr>
        <w:drawing>
          <wp:anchor behindDoc="0" distT="0" distB="0" distL="114300" distR="122555" simplePos="0" locked="0" layoutInCell="1" allowOverlap="1" relativeHeight="6">
            <wp:simplePos x="0" y="0"/>
            <wp:positionH relativeFrom="column">
              <wp:posOffset>-114300</wp:posOffset>
            </wp:positionH>
            <wp:positionV relativeFrom="paragraph">
              <wp:posOffset>1043940</wp:posOffset>
            </wp:positionV>
            <wp:extent cx="4487545" cy="410845"/>
            <wp:effectExtent l="0" t="0" r="0" b="0"/>
            <wp:wrapSquare wrapText="bothSides"/>
            <wp:docPr id="5" name="Изображение 8" descr="Macintosh HD:Users:el:Desktop:Screen Shot 2016-03-16 at 12.17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8" descr="Macintosh HD:Users:el:Desktop:Screen Shot 2016-03-16 at 12.17.54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45" cy="41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7">
            <wp:simplePos x="0" y="0"/>
            <wp:positionH relativeFrom="column">
              <wp:posOffset>0</wp:posOffset>
            </wp:positionH>
            <wp:positionV relativeFrom="paragraph">
              <wp:posOffset>1615440</wp:posOffset>
            </wp:positionV>
            <wp:extent cx="4343400" cy="695325"/>
            <wp:effectExtent l="0" t="0" r="0" b="0"/>
            <wp:wrapSquare wrapText="bothSides"/>
            <wp:docPr id="6" name="Изображение 9" descr="Macintosh HD:Users:el:Desktop:Screen Shot 2016-03-16 at 12.18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9" descr="Macintosh HD:Users:el:Desktop:Screen Shot 2016-03-16 at 12.18.10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bCs/>
        </w:rPr>
      </w:pPr>
      <w:r>
        <w:rPr>
          <w:b/>
          <w:bCs/>
        </w:rPr>
        <w:drawing>
          <wp:anchor behindDoc="0" distT="0" distB="8255" distL="114300" distR="114300" simplePos="0" locked="0" layoutInCell="1" allowOverlap="1" relativeHeight="8">
            <wp:simplePos x="0" y="0"/>
            <wp:positionH relativeFrom="column">
              <wp:posOffset>342900</wp:posOffset>
            </wp:positionH>
            <wp:positionV relativeFrom="paragraph">
              <wp:posOffset>171450</wp:posOffset>
            </wp:positionV>
            <wp:extent cx="5334000" cy="702945"/>
            <wp:effectExtent l="0" t="0" r="0" b="0"/>
            <wp:wrapSquare wrapText="bothSides"/>
            <wp:docPr id="7" name="Изображение 11" descr="Macintosh HD:Users:el:Desktop:Screen Shot 2016-03-16 at 12.25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11" descr="Macintosh HD:Users:el:Desktop:Screen Shot 2016-03-16 at 12.25.26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drawing>
          <wp:anchor behindDoc="0" distT="0" distB="8255" distL="114300" distR="122555" simplePos="0" locked="0" layoutInCell="1" allowOverlap="1" relativeHeight="9">
            <wp:simplePos x="0" y="0"/>
            <wp:positionH relativeFrom="column">
              <wp:posOffset>685800</wp:posOffset>
            </wp:positionH>
            <wp:positionV relativeFrom="paragraph">
              <wp:posOffset>48260</wp:posOffset>
            </wp:positionV>
            <wp:extent cx="4665345" cy="499745"/>
            <wp:effectExtent l="0" t="0" r="0" b="0"/>
            <wp:wrapSquare wrapText="bothSides"/>
            <wp:docPr id="8" name="Изображение 10" descr="Macintosh HD:Users:el:Desktop:Screen Shot 2016-03-16 at 12.25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10" descr="Macintosh HD:Users:el:Desktop:Screen Shot 2016-03-16 at 12.25.36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4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drawing>
          <wp:anchor behindDoc="0" distT="0" distB="8255" distL="114300" distR="122555" simplePos="0" locked="0" layoutInCell="1" allowOverlap="1" relativeHeight="10">
            <wp:simplePos x="0" y="0"/>
            <wp:positionH relativeFrom="column">
              <wp:posOffset>1143000</wp:posOffset>
            </wp:positionH>
            <wp:positionV relativeFrom="paragraph">
              <wp:posOffset>31115</wp:posOffset>
            </wp:positionV>
            <wp:extent cx="3852545" cy="702945"/>
            <wp:effectExtent l="0" t="0" r="0" b="0"/>
            <wp:wrapSquare wrapText="bothSides"/>
            <wp:docPr id="9" name="Изображение 12" descr="Macintosh HD:Users:el:Desktop:Screen Shot 2016-03-16 at 12.25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12" descr="Macintosh HD:Users:el:Desktop:Screen Shot 2016-03-16 at 12.25.44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45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rFonts w:ascii="Times New Roman" w:hAnsi="Times New Roman" w:eastAsia="Arial Unicode MS"/>
          <w:b/>
          <w:b/>
          <w:bCs/>
          <w:color w:val="000000"/>
          <w:u w:val="none" w:color="000000"/>
          <w:lang w:val="en-US" w:eastAsia="ru-RU"/>
        </w:rPr>
      </w:pPr>
      <w:r>
        <w:rPr>
          <w:b/>
          <w:bCs/>
        </w:rPr>
        <w:t>Фестиваль – неполітичний та некомерційний.</w:t>
      </w:r>
    </w:p>
    <w:p>
      <w:pPr>
        <w:pStyle w:val="Body"/>
        <w:tabs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spacing w:before="0" w:after="60"/>
        <w:ind w:firstLine="851"/>
        <w:jc w:val="both"/>
        <w:rPr>
          <w:rFonts w:cs="Times New Roman"/>
          <w:sz w:val="22"/>
          <w:szCs w:val="22"/>
          <w:lang w:val="uk-UA"/>
        </w:rPr>
      </w:pPr>
      <w:r>
        <w:rPr>
          <w:rFonts w:cs="Times New Roman"/>
          <w:b/>
          <w:bCs/>
          <w:sz w:val="22"/>
          <w:szCs w:val="22"/>
          <w:lang w:val="uk-UA"/>
        </w:rPr>
        <w:t xml:space="preserve">Docudays UA </w:t>
      </w:r>
      <w:r>
        <w:rPr>
          <w:rFonts w:cs="Times New Roman"/>
          <w:sz w:val="22"/>
          <w:szCs w:val="22"/>
          <w:lang w:val="uk-UA"/>
        </w:rPr>
        <w:t>– єдиний в Україні міжнародний фестиваль документального кіно про права людини. Він проходить щороку впродовж останнього тижня березня у Києві. У 2015 році фестиваль у Києві відвідало понад 44 000 глядачів. По завершенню Docudays UA традиційно презентує найкращі фільми в регіонах України під час Мандрівного фестивалю. Покази тривають із жовтня до грудня (включно).</w:t>
      </w:r>
    </w:p>
    <w:p>
      <w:pPr>
        <w:pStyle w:val="Body"/>
        <w:tabs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spacing w:before="120" w:after="60"/>
        <w:jc w:val="center"/>
        <w:rPr>
          <w:rFonts w:cs="Times New Roman"/>
          <w:bCs/>
          <w:sz w:val="22"/>
          <w:szCs w:val="22"/>
          <w:lang w:val="uk-UA"/>
        </w:rPr>
      </w:pPr>
      <w:r>
        <w:rPr/>
        <w:drawing>
          <wp:inline distT="0" distB="0" distL="0" distR="8255">
            <wp:extent cx="5325745" cy="1227455"/>
            <wp:effectExtent l="0" t="0" r="0" b="0"/>
            <wp:docPr id="10" name="Рисунок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0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"/>
        <w:tabs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spacing w:before="120" w:after="60"/>
        <w:jc w:val="both"/>
        <w:rPr>
          <w:rFonts w:cs="Times New Roman"/>
          <w:bCs/>
          <w:sz w:val="22"/>
          <w:szCs w:val="22"/>
          <w:lang w:val="uk-UA"/>
        </w:rPr>
      </w:pPr>
      <w:r>
        <w:rPr>
          <w:rFonts w:cs="Times New Roman"/>
          <w:bCs/>
          <w:sz w:val="22"/>
          <w:szCs w:val="22"/>
          <w:lang w:val="uk-UA"/>
        </w:rPr>
      </w:r>
    </w:p>
    <w:p>
      <w:pPr>
        <w:pStyle w:val="Normal"/>
        <w:spacing w:before="0" w:after="60"/>
        <w:jc w:val="center"/>
        <w:rPr>
          <w:b/>
          <w:b/>
          <w:sz w:val="28"/>
          <w:szCs w:val="28"/>
        </w:rPr>
      </w:pPr>
      <w:r>
        <w:rPr/>
        <w:drawing>
          <wp:inline distT="0" distB="8255" distL="0" distR="8255">
            <wp:extent cx="4233545" cy="652145"/>
            <wp:effectExtent l="0" t="0" r="0" b="0"/>
            <wp:docPr id="11" name="Рисунок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21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ind w:firstLine="851"/>
        <w:jc w:val="both"/>
        <w:rPr/>
      </w:pPr>
      <w:r>
        <w:rPr/>
      </w:r>
    </w:p>
    <w:sectPr>
      <w:type w:val="nextPage"/>
      <w:pgSz w:w="11906" w:h="16838"/>
      <w:pgMar w:left="1417" w:right="850" w:header="0" w:top="850" w:footer="0" w:bottom="85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ucida Grande CY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75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uk-UA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uk-UA" w:eastAsia="en-US" w:bidi="ar-SA"/>
      </w:rPr>
    </w:rPrDefault>
    <w:pPrDefault>
      <w:pPr>
        <w:spacing w:lineRule="auto" w:line="259"/>
      </w:pPr>
    </w:pPrDefault>
  </w:docDefaults>
  <w:latentStyles w:defLockedState="0" w:defUIPriority="99" w:defSemiHidden="1" w:defUnhideWhenUsed="1" w:defQFormat="0" w:count="276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uk-UA" w:eastAsia="en-US" w:bidi="ar-SA"/>
    </w:rPr>
  </w:style>
  <w:style w:type="paragraph" w:styleId="Heading1">
    <w:name w:val="Heading 1"/>
    <w:basedOn w:val="Heading"/>
    <w:qFormat/>
    <w:pPr/>
    <w:rPr/>
  </w:style>
  <w:style w:type="paragraph" w:styleId="Heading2">
    <w:name w:val="Heading 2"/>
    <w:basedOn w:val="Heading"/>
    <w:qFormat/>
    <w:pPr/>
    <w:rPr/>
  </w:style>
  <w:style w:type="paragraph" w:styleId="Heading3">
    <w:name w:val="Heading 3"/>
    <w:basedOn w:val="Heading"/>
    <w:qFormat/>
    <w:pPr/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1" w:customStyle="1">
    <w:name w:val="Верхний колонтитул Знак"/>
    <w:basedOn w:val="DefaultParagraphFont"/>
    <w:link w:val="a3"/>
    <w:uiPriority w:val="99"/>
    <w:qFormat/>
    <w:rsid w:val="00df575f"/>
    <w:rPr/>
  </w:style>
  <w:style w:type="character" w:styleId="Style12" w:customStyle="1">
    <w:name w:val="Нижний колонтитул Знак"/>
    <w:basedOn w:val="DefaultParagraphFont"/>
    <w:link w:val="a5"/>
    <w:uiPriority w:val="99"/>
    <w:qFormat/>
    <w:rsid w:val="00df575f"/>
    <w:rPr/>
  </w:style>
  <w:style w:type="character" w:styleId="InternetLink">
    <w:name w:val="Internet Link"/>
    <w:uiPriority w:val="99"/>
    <w:unhideWhenUsed/>
    <w:rsid w:val="001638a1"/>
    <w:rPr>
      <w:color w:val="0563C1"/>
      <w:u w:val="single"/>
    </w:rPr>
  </w:style>
  <w:style w:type="character" w:styleId="Hyperlink0" w:customStyle="1">
    <w:name w:val="Hyperlink.0"/>
    <w:qFormat/>
    <w:rsid w:val="001638a1"/>
    <w:rPr>
      <w:color w:val="0000FF"/>
      <w:u w:val="single" w:color="0000FF"/>
      <w:lang w:val="en-US"/>
    </w:rPr>
  </w:style>
  <w:style w:type="character" w:styleId="Appleconvertedspace" w:customStyle="1">
    <w:name w:val="apple-converted-space"/>
    <w:basedOn w:val="DefaultParagraphFont"/>
    <w:qFormat/>
    <w:rsid w:val="00901859"/>
    <w:rPr/>
  </w:style>
  <w:style w:type="character" w:styleId="FollowedHyperlink">
    <w:name w:val="FollowedHyperlink"/>
    <w:basedOn w:val="DefaultParagraphFont"/>
    <w:uiPriority w:val="99"/>
    <w:semiHidden/>
    <w:unhideWhenUsed/>
    <w:qFormat/>
    <w:rsid w:val="00901859"/>
    <w:rPr>
      <w:color w:val="954F72" w:themeColor="followedHyperlink"/>
      <w:u w:val="single"/>
    </w:rPr>
  </w:style>
  <w:style w:type="character" w:styleId="Style13" w:customStyle="1">
    <w:name w:val="Текст выноски Знак"/>
    <w:basedOn w:val="DefaultParagraphFont"/>
    <w:link w:val="a9"/>
    <w:uiPriority w:val="99"/>
    <w:semiHidden/>
    <w:qFormat/>
    <w:rsid w:val="00f86a3d"/>
    <w:rPr>
      <w:rFonts w:ascii="Lucida Grande CY" w:hAnsi="Lucida Grande CY" w:cs="Lucida Grande CY"/>
      <w:sz w:val="18"/>
      <w:szCs w:val="18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SimSun" w:cs="Lucida Sans"/>
      <w:sz w:val="28"/>
      <w:szCs w:val="28"/>
    </w:rPr>
  </w:style>
  <w:style w:type="paragraph" w:styleId="TextBody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Header">
    <w:name w:val="Header"/>
    <w:basedOn w:val="Normal"/>
    <w:link w:val="a4"/>
    <w:uiPriority w:val="99"/>
    <w:unhideWhenUsed/>
    <w:rsid w:val="00df575f"/>
    <w:pPr>
      <w:tabs>
        <w:tab w:val="center" w:pos="4819" w:leader="none"/>
        <w:tab w:val="right" w:pos="9639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a6"/>
    <w:uiPriority w:val="99"/>
    <w:unhideWhenUsed/>
    <w:rsid w:val="00df575f"/>
    <w:pPr>
      <w:tabs>
        <w:tab w:val="center" w:pos="4819" w:leader="none"/>
        <w:tab w:val="right" w:pos="9639" w:leader="none"/>
      </w:tabs>
      <w:spacing w:lineRule="auto" w:line="240" w:before="0" w:after="0"/>
    </w:pPr>
    <w:rPr/>
  </w:style>
  <w:style w:type="paragraph" w:styleId="Body" w:customStyle="1">
    <w:name w:val="Body"/>
    <w:qFormat/>
    <w:rsid w:val="001638a1"/>
    <w:pPr>
      <w:widowControl/>
      <w:pBdr/>
      <w:bidi w:val="0"/>
      <w:spacing w:lineRule="auto" w:line="240" w:before="0" w:after="0"/>
      <w:jc w:val="left"/>
    </w:pPr>
    <w:rPr>
      <w:rFonts w:ascii="Times New Roman" w:hAnsi="Times New Roman" w:eastAsia="Arial Unicode MS" w:cs="Arial Unicode MS"/>
      <w:color w:val="000000"/>
      <w:sz w:val="24"/>
      <w:szCs w:val="24"/>
      <w:u w:val="none" w:color="000000"/>
      <w:lang w:val="en-US" w:eastAsia="ru-RU" w:bidi="ar-SA"/>
    </w:rPr>
  </w:style>
  <w:style w:type="paragraph" w:styleId="BalloonText">
    <w:name w:val="Balloon Text"/>
    <w:basedOn w:val="Normal"/>
    <w:link w:val="aa"/>
    <w:uiPriority w:val="99"/>
    <w:semiHidden/>
    <w:unhideWhenUsed/>
    <w:qFormat/>
    <w:rsid w:val="00f86a3d"/>
    <w:pPr>
      <w:spacing w:lineRule="auto" w:line="240" w:before="0" w:after="0"/>
    </w:pPr>
    <w:rPr>
      <w:rFonts w:ascii="Lucida Grande CY" w:hAnsi="Lucida Grande CY" w:cs="Lucida Grande CY"/>
      <w:sz w:val="18"/>
      <w:szCs w:val="18"/>
    </w:rPr>
  </w:style>
  <w:style w:type="paragraph" w:styleId="Quotations">
    <w:name w:val="Quotations"/>
    <w:basedOn w:val="Normal"/>
    <w:qFormat/>
    <w:pPr/>
    <w:rPr/>
  </w:style>
  <w:style w:type="paragraph" w:styleId="Title">
    <w:name w:val="Title"/>
    <w:basedOn w:val="Heading"/>
    <w:qFormat/>
    <w:pPr/>
    <w:rPr/>
  </w:style>
  <w:style w:type="paragraph" w:styleId="Subtitle">
    <w:name w:val="Subtitle"/>
    <w:basedOn w:val="Heading"/>
    <w:qFormat/>
    <w:pPr/>
    <w:rPr/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://docudays.org.ua/2016/program/film-vidkrittya/" TargetMode="External"/><Relationship Id="rId4" Type="http://schemas.openxmlformats.org/officeDocument/2006/relationships/hyperlink" Target="http://docudays.org.ua/2016/program/docu-zhittya-2016/" TargetMode="External"/><Relationship Id="rId5" Type="http://schemas.openxmlformats.org/officeDocument/2006/relationships/hyperlink" Target="http://docudays.org.ua/2016/jury/96/" TargetMode="External"/><Relationship Id="rId6" Type="http://schemas.openxmlformats.org/officeDocument/2006/relationships/hyperlink" Target="http://docudays.org.ua/2016/jury/97/" TargetMode="External"/><Relationship Id="rId7" Type="http://schemas.openxmlformats.org/officeDocument/2006/relationships/hyperlink" Target="http://docudays.org.ua/2016/jury/98/" TargetMode="External"/><Relationship Id="rId8" Type="http://schemas.openxmlformats.org/officeDocument/2006/relationships/hyperlink" Target="http://docudays.org.ua/2016/program/docu-pravo-2016/" TargetMode="External"/><Relationship Id="rId9" Type="http://schemas.openxmlformats.org/officeDocument/2006/relationships/hyperlink" Target="http://docudays.org.ua/2016/jury/99/" TargetMode="External"/><Relationship Id="rId10" Type="http://schemas.openxmlformats.org/officeDocument/2006/relationships/hyperlink" Target="http://docudays.org.ua/2016/jury/100/" TargetMode="External"/><Relationship Id="rId11" Type="http://schemas.openxmlformats.org/officeDocument/2006/relationships/hyperlink" Target="http://docudays.org.ua/2016/jury/111/" TargetMode="External"/><Relationship Id="rId12" Type="http://schemas.openxmlformats.org/officeDocument/2006/relationships/hyperlink" Target="http://docudays.org.ua/2016/program/docu-korotko-2016/" TargetMode="External"/><Relationship Id="rId13" Type="http://schemas.openxmlformats.org/officeDocument/2006/relationships/hyperlink" Target="http://docudays.org.ua/2016/program/docu-ukraina-2016/" TargetMode="External"/><Relationship Id="rId14" Type="http://schemas.openxmlformats.org/officeDocument/2006/relationships/hyperlink" Target="http://docudays.org.ua/2016/jury/109/" TargetMode="External"/><Relationship Id="rId15" Type="http://schemas.openxmlformats.org/officeDocument/2006/relationships/hyperlink" Target="http://docudays.org.ua/2016/jury/102/" TargetMode="External"/><Relationship Id="rId16" Type="http://schemas.openxmlformats.org/officeDocument/2006/relationships/hyperlink" Target="http://docudays.org.ua/2016/jury/103/" TargetMode="External"/><Relationship Id="rId17" Type="http://schemas.openxmlformats.org/officeDocument/2006/relationships/hyperlink" Target="http://docudays.org.ua/2016/jury/106/" TargetMode="External"/><Relationship Id="rId18" Type="http://schemas.openxmlformats.org/officeDocument/2006/relationships/hyperlink" Target="http://docudays.org.ua/2016/jury/104/" TargetMode="External"/><Relationship Id="rId19" Type="http://schemas.openxmlformats.org/officeDocument/2006/relationships/hyperlink" Target="http://docudays.org.ua/2016/jury/105/" TargetMode="External"/><Relationship Id="rId20" Type="http://schemas.openxmlformats.org/officeDocument/2006/relationships/hyperlink" Target="http://docudays.org.ua/2016/jury/107/" TargetMode="External"/><Relationship Id="rId21" Type="http://schemas.openxmlformats.org/officeDocument/2006/relationships/hyperlink" Target="http://docudays.org.ua/2016/jury/108/" TargetMode="External"/><Relationship Id="rId22" Type="http://schemas.openxmlformats.org/officeDocument/2006/relationships/hyperlink" Target="mailto:press@docudays.org.ua" TargetMode="External"/><Relationship Id="rId23" Type="http://schemas.openxmlformats.org/officeDocument/2006/relationships/hyperlink" Target="http://www.docudays.org.ua/" TargetMode="External"/><Relationship Id="rId24" Type="http://schemas.openxmlformats.org/officeDocument/2006/relationships/hyperlink" Target="http://www.facebook.com/DocudaysUA" TargetMode="External"/><Relationship Id="rId25" Type="http://schemas.openxmlformats.org/officeDocument/2006/relationships/hyperlink" Target="https://www.youtube.com/playlist?list=PLX1eArNhvY8jJ1Tto0PkC7IpAMsTh3E0J" TargetMode="External"/><Relationship Id="rId26" Type="http://schemas.openxmlformats.org/officeDocument/2006/relationships/image" Target="media/image2.png"/><Relationship Id="rId27" Type="http://schemas.openxmlformats.org/officeDocument/2006/relationships/image" Target="media/image3.png"/><Relationship Id="rId28" Type="http://schemas.openxmlformats.org/officeDocument/2006/relationships/image" Target="media/image4.png"/><Relationship Id="rId29" Type="http://schemas.openxmlformats.org/officeDocument/2006/relationships/image" Target="media/image5.png"/><Relationship Id="rId30" Type="http://schemas.openxmlformats.org/officeDocument/2006/relationships/image" Target="media/image6.png"/><Relationship Id="rId31" Type="http://schemas.openxmlformats.org/officeDocument/2006/relationships/image" Target="media/image7.png"/><Relationship Id="rId32" Type="http://schemas.openxmlformats.org/officeDocument/2006/relationships/image" Target="media/image8.png"/><Relationship Id="rId33" Type="http://schemas.openxmlformats.org/officeDocument/2006/relationships/image" Target="media/image9.png"/><Relationship Id="rId34" Type="http://schemas.openxmlformats.org/officeDocument/2006/relationships/image" Target="media/image10.png"/><Relationship Id="rId35" Type="http://schemas.openxmlformats.org/officeDocument/2006/relationships/image" Target="media/image11.png"/><Relationship Id="rId36" Type="http://schemas.openxmlformats.org/officeDocument/2006/relationships/fontTable" Target="fontTable.xml"/><Relationship Id="rId37" Type="http://schemas.openxmlformats.org/officeDocument/2006/relationships/settings" Target="settings.xml"/><Relationship Id="rId3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Application>LibreOffice/5.0.0.5$MacOSX_X86_64 LibreOffice_project/1b1a90865e348b492231e1c451437d7a15bb262b</Application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2016-03-22T06:03:00Z</dcterms:created>
  <dc:creator>user</dc:creator>
  <dc:language>uk-UA</dc:language>
  <cp:lastPrinted>2016-03-18T13:03:00Z</cp:lastPrinted>
  <dcterms:modified xsi:type="dcterms:W3CDTF">2016-03-23T21:16:20Z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